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4E" w:rsidRDefault="003B5E4E" w:rsidP="003B5E4E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3B5E4E" w:rsidRPr="000A2138" w:rsidRDefault="003B5E4E" w:rsidP="003B5E4E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Муниципальное бюджетное общеобразовательное учреждение </w:t>
      </w:r>
    </w:p>
    <w:p w:rsidR="003B5E4E" w:rsidRPr="000A2138" w:rsidRDefault="003B5E4E" w:rsidP="003B5E4E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«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</w:p>
    <w:p w:rsidR="003B5E4E" w:rsidRPr="000A2138" w:rsidRDefault="003B5E4E" w:rsidP="003B5E4E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proofErr w:type="spellStart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0A213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«Принято»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протокол от 29 августа  2017года №1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Введено приказом от 31августа 2017г. №78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Директор МБОУ  «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СОШ»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___________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Р.Г.Фахразиев</w:t>
      </w:r>
      <w:proofErr w:type="spellEnd"/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/>
          <w:bCs/>
          <w:sz w:val="24"/>
          <w:szCs w:val="24"/>
          <w:lang w:eastAsia="ar-SA"/>
        </w:rPr>
        <w:t>Рабочая программа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 предмету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география для 10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класса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(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1 ч, 35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ч</w:t>
      </w:r>
      <w:r>
        <w:rPr>
          <w:rFonts w:ascii="Times New Roman" w:hAnsi="Times New Roman" w:cs="Calibri"/>
          <w:bCs/>
          <w:i/>
          <w:sz w:val="24"/>
          <w:szCs w:val="24"/>
          <w:lang w:eastAsia="ar-SA"/>
        </w:rPr>
        <w:t>.</w:t>
      </w:r>
      <w:r w:rsidRPr="000A2138">
        <w:rPr>
          <w:rFonts w:ascii="Times New Roman" w:hAnsi="Times New Roman" w:cs="Calibri"/>
          <w:bCs/>
          <w:i/>
          <w:sz w:val="24"/>
          <w:szCs w:val="24"/>
          <w:lang w:eastAsia="ar-SA"/>
        </w:rPr>
        <w:t xml:space="preserve"> в  год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)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Составитель: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Валеева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Г.М.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(учи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тель географии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п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е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>рво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й квалификационной категории)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директора: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Насыбуллина</w:t>
      </w:r>
      <w:proofErr w:type="spellEnd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Л.Г. от 31 августа   2017г.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Подпись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от 28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августа 2017 г. №1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ШМО:     </w:t>
      </w: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Calibri"/>
          <w:bCs/>
          <w:sz w:val="24"/>
          <w:szCs w:val="24"/>
          <w:lang w:eastAsia="ar-SA"/>
        </w:rPr>
        <w:t>Хайруллина</w:t>
      </w:r>
      <w:proofErr w:type="spellEnd"/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Г.И.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Подпись          </w:t>
      </w: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3B5E4E" w:rsidRPr="000A2138" w:rsidRDefault="003B5E4E" w:rsidP="003B5E4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3B5E4E" w:rsidRDefault="003B5E4E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0A2138">
        <w:rPr>
          <w:rFonts w:ascii="Times New Roman" w:hAnsi="Times New Roman" w:cs="Calibri"/>
          <w:bCs/>
          <w:sz w:val="24"/>
          <w:szCs w:val="24"/>
          <w:lang w:eastAsia="ar-SA"/>
        </w:rPr>
        <w:t>2017 г.</w:t>
      </w:r>
    </w:p>
    <w:p w:rsidR="000A468F" w:rsidRPr="003B5E4E" w:rsidRDefault="000A468F" w:rsidP="003B5E4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D17A9D">
        <w:rPr>
          <w:rFonts w:ascii="Times New Roman" w:hAnsi="Times New Roman"/>
          <w:b/>
          <w:sz w:val="24"/>
          <w:szCs w:val="24"/>
        </w:rPr>
        <w:lastRenderedPageBreak/>
        <w:t>Требования к уровню подготовки учащихся</w:t>
      </w:r>
    </w:p>
    <w:p w:rsidR="000A468F" w:rsidRPr="0013740B" w:rsidRDefault="000A468F" w:rsidP="000A468F">
      <w:pPr>
        <w:spacing w:before="240"/>
        <w:ind w:left="567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b/>
          <w:sz w:val="24"/>
          <w:szCs w:val="24"/>
        </w:rPr>
        <w:t>знать/понимать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sz w:val="24"/>
          <w:szCs w:val="24"/>
        </w:rPr>
        <w:t xml:space="preserve"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</w:r>
    </w:p>
    <w:p w:rsidR="000A468F" w:rsidRPr="0013740B" w:rsidRDefault="000A468F" w:rsidP="000A468F">
      <w:pPr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13740B">
        <w:rPr>
          <w:rFonts w:ascii="Times New Roman" w:hAnsi="Times New Roman"/>
          <w:b/>
          <w:sz w:val="24"/>
          <w:szCs w:val="24"/>
        </w:rPr>
        <w:t>уметь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b/>
          <w:i/>
          <w:sz w:val="24"/>
          <w:szCs w:val="24"/>
        </w:rPr>
        <w:t>определять и сравнивать</w:t>
      </w:r>
      <w:r w:rsidRPr="0013740B">
        <w:rPr>
          <w:rFonts w:ascii="Times New Roman" w:hAnsi="Times New Roman"/>
          <w:sz w:val="24"/>
          <w:szCs w:val="24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13740B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13740B">
        <w:rPr>
          <w:rFonts w:ascii="Times New Roman" w:hAnsi="Times New Roman"/>
          <w:sz w:val="24"/>
          <w:szCs w:val="24"/>
        </w:rPr>
        <w:t xml:space="preserve"> объектов, процессов и явлений;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b/>
          <w:i/>
          <w:sz w:val="24"/>
          <w:szCs w:val="24"/>
        </w:rPr>
        <w:t>оценивать и объяснять</w:t>
      </w:r>
      <w:r w:rsidRPr="001374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740B">
        <w:rPr>
          <w:rFonts w:ascii="Times New Roman" w:hAnsi="Times New Roman"/>
          <w:sz w:val="24"/>
          <w:szCs w:val="24"/>
        </w:rPr>
        <w:t>ресурсообеспеченность</w:t>
      </w:r>
      <w:proofErr w:type="spellEnd"/>
      <w:r w:rsidRPr="0013740B">
        <w:rPr>
          <w:rFonts w:ascii="Times New Roman" w:hAnsi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b/>
          <w:i/>
          <w:sz w:val="24"/>
          <w:szCs w:val="24"/>
        </w:rPr>
        <w:t xml:space="preserve">применять </w:t>
      </w:r>
      <w:r w:rsidRPr="0013740B">
        <w:rPr>
          <w:rFonts w:ascii="Times New Roman" w:hAnsi="Times New Roman"/>
          <w:sz w:val="24"/>
          <w:szCs w:val="24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13740B">
        <w:rPr>
          <w:rFonts w:ascii="Times New Roman" w:hAnsi="Times New Roman"/>
          <w:sz w:val="24"/>
          <w:szCs w:val="24"/>
        </w:rPr>
        <w:t>геоэкологическими</w:t>
      </w:r>
      <w:proofErr w:type="spellEnd"/>
      <w:r w:rsidRPr="0013740B">
        <w:rPr>
          <w:rFonts w:ascii="Times New Roman" w:hAnsi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b/>
          <w:i/>
          <w:sz w:val="24"/>
          <w:szCs w:val="24"/>
        </w:rPr>
        <w:t xml:space="preserve">составлять </w:t>
      </w:r>
      <w:r w:rsidRPr="0013740B">
        <w:rPr>
          <w:rFonts w:ascii="Times New Roman" w:hAnsi="Times New Roman"/>
          <w:sz w:val="24"/>
          <w:szCs w:val="24"/>
        </w:rPr>
        <w:t xml:space="preserve">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b/>
          <w:i/>
          <w:sz w:val="24"/>
          <w:szCs w:val="24"/>
        </w:rPr>
        <w:t xml:space="preserve">сопоставлять </w:t>
      </w:r>
      <w:r w:rsidRPr="0013740B">
        <w:rPr>
          <w:rFonts w:ascii="Times New Roman" w:hAnsi="Times New Roman"/>
          <w:sz w:val="24"/>
          <w:szCs w:val="24"/>
        </w:rPr>
        <w:t>географические карты различной тематики;</w:t>
      </w:r>
    </w:p>
    <w:p w:rsidR="000A468F" w:rsidRPr="0013740B" w:rsidRDefault="000A468F" w:rsidP="000A468F">
      <w:pPr>
        <w:spacing w:before="240"/>
        <w:ind w:left="567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3740B">
        <w:rPr>
          <w:rFonts w:ascii="Times New Roman" w:hAnsi="Times New Roman"/>
          <w:sz w:val="24"/>
          <w:szCs w:val="24"/>
        </w:rPr>
        <w:t>для</w:t>
      </w:r>
      <w:proofErr w:type="gramEnd"/>
      <w:r w:rsidRPr="0013740B">
        <w:rPr>
          <w:rFonts w:ascii="Times New Roman" w:hAnsi="Times New Roman"/>
          <w:sz w:val="24"/>
          <w:szCs w:val="24"/>
        </w:rPr>
        <w:t>:</w:t>
      </w:r>
    </w:p>
    <w:p w:rsidR="000A468F" w:rsidRPr="0013740B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40B">
        <w:rPr>
          <w:rFonts w:ascii="Times New Roman" w:hAnsi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0A468F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56E">
        <w:rPr>
          <w:rFonts w:ascii="Times New Roman" w:hAnsi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</w:t>
      </w:r>
      <w:r>
        <w:rPr>
          <w:rFonts w:ascii="Times New Roman" w:hAnsi="Times New Roman"/>
          <w:sz w:val="24"/>
          <w:szCs w:val="24"/>
        </w:rPr>
        <w:t>;</w:t>
      </w:r>
      <w:r w:rsidRPr="00E1156E">
        <w:rPr>
          <w:rFonts w:ascii="Times New Roman" w:hAnsi="Times New Roman"/>
          <w:sz w:val="24"/>
          <w:szCs w:val="24"/>
        </w:rPr>
        <w:t xml:space="preserve"> </w:t>
      </w:r>
    </w:p>
    <w:p w:rsidR="000A468F" w:rsidRPr="00E1156E" w:rsidRDefault="000A468F" w:rsidP="000A468F">
      <w:pPr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56E">
        <w:rPr>
          <w:rFonts w:ascii="Times New Roman" w:hAnsi="Times New Roman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0A468F" w:rsidRDefault="000A468F" w:rsidP="000A468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0A468F" w:rsidRDefault="000A468F" w:rsidP="000A4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C284A" w:rsidRDefault="00BC284A" w:rsidP="000A4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468F" w:rsidRPr="002E3C74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3C74">
        <w:rPr>
          <w:rFonts w:ascii="Times New Roman" w:hAnsi="Times New Roman"/>
          <w:b/>
          <w:sz w:val="24"/>
          <w:szCs w:val="24"/>
        </w:rPr>
        <w:lastRenderedPageBreak/>
        <w:t>Содержание 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0065"/>
        <w:gridCol w:w="1778"/>
      </w:tblGrid>
      <w:tr w:rsidR="000A468F" w:rsidRPr="002E3C74" w:rsidTr="00E91640">
        <w:tc>
          <w:tcPr>
            <w:tcW w:w="2943" w:type="dxa"/>
          </w:tcPr>
          <w:p w:rsidR="000A468F" w:rsidRPr="002E3C74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C74">
              <w:rPr>
                <w:rFonts w:ascii="Times New Roman" w:hAnsi="Times New Roman"/>
                <w:b/>
                <w:sz w:val="24"/>
                <w:szCs w:val="24"/>
              </w:rPr>
              <w:t>Название  раздела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темы</w:t>
            </w:r>
          </w:p>
        </w:tc>
        <w:tc>
          <w:tcPr>
            <w:tcW w:w="10065" w:type="dxa"/>
          </w:tcPr>
          <w:p w:rsidR="000A468F" w:rsidRPr="002E3C74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C74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778" w:type="dxa"/>
          </w:tcPr>
          <w:p w:rsidR="000A468F" w:rsidRPr="002E3C74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C7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A468F" w:rsidRPr="002E3C74" w:rsidTr="00E91640">
        <w:trPr>
          <w:trHeight w:val="899"/>
        </w:trPr>
        <w:tc>
          <w:tcPr>
            <w:tcW w:w="2943" w:type="dxa"/>
          </w:tcPr>
          <w:p w:rsidR="000A468F" w:rsidRPr="002E3C74" w:rsidRDefault="000A468F" w:rsidP="00E91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z w:val="24"/>
                <w:szCs w:val="24"/>
              </w:rPr>
              <w:t>Современные методы географических исследований. Источники географической информации</w:t>
            </w:r>
          </w:p>
        </w:tc>
        <w:tc>
          <w:tcPr>
            <w:tcW w:w="10065" w:type="dxa"/>
          </w:tcPr>
          <w:p w:rsidR="000A468F" w:rsidRPr="00375A29" w:rsidRDefault="000A468F" w:rsidP="00E91640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z w:val="24"/>
                <w:szCs w:val="24"/>
              </w:rPr>
              <w:t>Положение географии в системе наук</w:t>
            </w:r>
            <w:r w:rsidRPr="00375A29">
              <w:rPr>
                <w:rFonts w:ascii="Times New Roman" w:hAnsi="Times New Roman"/>
                <w:sz w:val="24"/>
                <w:szCs w:val="24"/>
              </w:rPr>
              <w:t xml:space="preserve">. Традиционные и новые методы географических исследований. </w:t>
            </w:r>
            <w:proofErr w:type="gramStart"/>
            <w:r w:rsidRPr="00375A29">
              <w:rPr>
                <w:rFonts w:ascii="Times New Roman" w:hAnsi="Times New Roman"/>
                <w:sz w:val="24"/>
                <w:szCs w:val="24"/>
              </w:rPr>
              <w:t>Географическая</w:t>
            </w:r>
            <w:proofErr w:type="gramEnd"/>
            <w:r w:rsidRPr="00375A29">
              <w:rPr>
                <w:rFonts w:ascii="Times New Roman" w:hAnsi="Times New Roman"/>
                <w:sz w:val="24"/>
                <w:szCs w:val="24"/>
              </w:rPr>
              <w:t xml:space="preserve"> карта-особый источник информации о действительности. Географическая номенклатура.</w:t>
            </w:r>
          </w:p>
          <w:p w:rsidR="000A468F" w:rsidRPr="002E3C74" w:rsidRDefault="000A468F" w:rsidP="00E916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z w:val="24"/>
                <w:szCs w:val="24"/>
              </w:rPr>
              <w:t>Статистический метод</w:t>
            </w:r>
            <w:r w:rsidRPr="00375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A29">
              <w:rPr>
                <w:rFonts w:ascii="Times New Roman" w:hAnsi="Times New Roman"/>
                <w:b/>
                <w:sz w:val="24"/>
                <w:szCs w:val="24"/>
              </w:rPr>
              <w:t>- один из основных в географии</w:t>
            </w:r>
            <w:r w:rsidRPr="00375A29">
              <w:rPr>
                <w:rFonts w:ascii="Times New Roman" w:hAnsi="Times New Roman"/>
                <w:sz w:val="24"/>
                <w:szCs w:val="24"/>
              </w:rPr>
              <w:t>. Этапы статистического изучения географических явлений и процессов. Виды статистических  материалов. Способы и формы получения географической информации, опыты моделирование. Геоинформационные системы как средство получения, обработки и представления пространственно-координированных географических данных</w:t>
            </w:r>
            <w:r w:rsidRPr="00375A2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F4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0A468F" w:rsidRPr="002E3C74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0A468F" w:rsidRPr="002E3C74" w:rsidTr="00E91640">
        <w:trPr>
          <w:trHeight w:val="1357"/>
        </w:trPr>
        <w:tc>
          <w:tcPr>
            <w:tcW w:w="2943" w:type="dxa"/>
          </w:tcPr>
          <w:p w:rsidR="000A468F" w:rsidRPr="00D15A81" w:rsidRDefault="000A468F" w:rsidP="00E91640">
            <w:pPr>
              <w:spacing w:after="0"/>
              <w:rPr>
                <w:rFonts w:ascii="Times New Roman" w:hAnsi="Times New Roman"/>
                <w:b/>
                <w:color w:val="0D0D0D"/>
              </w:rPr>
            </w:pPr>
            <w:r w:rsidRPr="002E3C74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D0D0D"/>
              </w:rPr>
              <w:t>Регионы и страны мира</w:t>
            </w:r>
          </w:p>
          <w:p w:rsidR="000A468F" w:rsidRPr="002E3C74" w:rsidRDefault="000A468F" w:rsidP="00E91640">
            <w:pPr>
              <w:spacing w:after="0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10065" w:type="dxa"/>
          </w:tcPr>
          <w:p w:rsidR="000A468F" w:rsidRPr="00D0056C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32361A">
              <w:rPr>
                <w:rFonts w:ascii="Times New Roman" w:hAnsi="Times New Roman"/>
                <w:color w:val="0D0D0D"/>
              </w:rPr>
              <w:t>Современная политическая карта мира.</w:t>
            </w:r>
            <w:r w:rsidRPr="00D0056C">
              <w:rPr>
                <w:rFonts w:ascii="Times New Roman" w:hAnsi="Times New Roman"/>
                <w:color w:val="0D0D0D"/>
              </w:rPr>
              <w:t xml:space="preserve"> Типология стран мира.</w:t>
            </w:r>
          </w:p>
          <w:p w:rsidR="000A468F" w:rsidRPr="002E3C74" w:rsidRDefault="000A468F" w:rsidP="00E91640">
            <w:pPr>
              <w:spacing w:after="0" w:line="240" w:lineRule="auto"/>
              <w:ind w:left="-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3C74">
              <w:rPr>
                <w:rFonts w:ascii="Times New Roman" w:hAnsi="Times New Roman"/>
                <w:sz w:val="24"/>
                <w:szCs w:val="24"/>
              </w:rPr>
              <w:t>Многообразие стран мира и их типы</w:t>
            </w:r>
            <w:r w:rsidRPr="005F405F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Практические работы</w:t>
            </w:r>
            <w:r>
              <w:rPr>
                <w:rFonts w:ascii="Times New Roman" w:hAnsi="Times New Roman"/>
                <w:sz w:val="24"/>
                <w:szCs w:val="24"/>
              </w:rPr>
              <w:t>:1</w:t>
            </w:r>
            <w:r w:rsidRPr="002E3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C74">
              <w:rPr>
                <w:rFonts w:ascii="Times New Roman" w:hAnsi="Times New Roman"/>
                <w:b/>
                <w:i/>
                <w:sz w:val="24"/>
                <w:szCs w:val="24"/>
              </w:rPr>
              <w:t>Анализ политической карты мира.</w:t>
            </w:r>
            <w:r w:rsidRPr="005F40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A468F" w:rsidRPr="002E3C74" w:rsidRDefault="000A468F" w:rsidP="00E91640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0A468F" w:rsidRPr="002E3C74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0A468F" w:rsidRPr="002E3C74" w:rsidTr="00E91640">
        <w:tc>
          <w:tcPr>
            <w:tcW w:w="2943" w:type="dxa"/>
          </w:tcPr>
          <w:p w:rsidR="000A468F" w:rsidRPr="00375A29" w:rsidRDefault="000A468F" w:rsidP="00E91640">
            <w:pPr>
              <w:spacing w:after="0" w:line="240" w:lineRule="auto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Природа и человек в современном мире</w:t>
            </w:r>
          </w:p>
          <w:p w:rsidR="000A468F" w:rsidRPr="002E3C74" w:rsidRDefault="000A468F" w:rsidP="00E91640">
            <w:pPr>
              <w:spacing w:after="0" w:line="240" w:lineRule="auto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10065" w:type="dxa"/>
          </w:tcPr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C74">
              <w:rPr>
                <w:rFonts w:ascii="Times New Roman" w:hAnsi="Times New Roman"/>
                <w:sz w:val="24"/>
                <w:szCs w:val="24"/>
              </w:rPr>
      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      </w:r>
          </w:p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3C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      </w:r>
            <w:proofErr w:type="spellStart"/>
            <w:r w:rsidRPr="002E3C74">
              <w:rPr>
                <w:rFonts w:ascii="Times New Roman" w:hAnsi="Times New Roman"/>
                <w:b/>
                <w:i/>
                <w:sz w:val="24"/>
                <w:szCs w:val="24"/>
              </w:rPr>
              <w:t>геоэкологических</w:t>
            </w:r>
            <w:proofErr w:type="spellEnd"/>
            <w:r w:rsidRPr="002E3C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ситуаций.</w:t>
            </w:r>
          </w:p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0A468F" w:rsidRPr="002E3C74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</w:tr>
      <w:tr w:rsidR="000A468F" w:rsidRPr="002E3C74" w:rsidTr="00E91640">
        <w:tc>
          <w:tcPr>
            <w:tcW w:w="2943" w:type="dxa"/>
          </w:tcPr>
          <w:p w:rsidR="000A468F" w:rsidRPr="00B73B23" w:rsidRDefault="000A468F" w:rsidP="00E91640">
            <w:pPr>
              <w:spacing w:after="0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Население мира</w:t>
            </w:r>
          </w:p>
        </w:tc>
        <w:tc>
          <w:tcPr>
            <w:tcW w:w="10065" w:type="dxa"/>
          </w:tcPr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C74">
              <w:rPr>
                <w:rFonts w:ascii="Times New Roman" w:hAnsi="Times New Roman"/>
                <w:sz w:val="24"/>
                <w:szCs w:val="24"/>
              </w:rPr>
              <w:t xml:space="preserve">Постоянный рост населения Земли, его причины и последствия. </w:t>
            </w:r>
            <w:r w:rsidRPr="002E3C74">
              <w:rPr>
                <w:rFonts w:ascii="Times New Roman" w:hAnsi="Times New Roman"/>
                <w:i/>
                <w:sz w:val="24"/>
                <w:szCs w:val="24"/>
              </w:rPr>
              <w:t xml:space="preserve">Типы воспроизводства населения. </w:t>
            </w:r>
            <w:r w:rsidRPr="002E3C74">
              <w:rPr>
                <w:rFonts w:ascii="Times New Roman" w:hAnsi="Times New Roman"/>
                <w:sz w:val="24"/>
                <w:szCs w:val="24"/>
              </w:rPr>
              <w:t xml:space="preserve">Состав и структура населения. География религий мира. </w:t>
            </w:r>
            <w:r w:rsidRPr="002E3C74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очаги этнических и конфессиональных конфликтов. </w:t>
            </w:r>
            <w:r w:rsidRPr="002E3C74">
              <w:rPr>
                <w:rFonts w:ascii="Times New Roman" w:hAnsi="Times New Roman"/>
                <w:sz w:val="24"/>
                <w:szCs w:val="24"/>
              </w:rPr>
              <w:t>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      </w:r>
          </w:p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3C74">
              <w:rPr>
                <w:rFonts w:ascii="Times New Roman" w:hAnsi="Times New Roman"/>
                <w:b/>
                <w:i/>
                <w:sz w:val="24"/>
                <w:szCs w:val="24"/>
              </w:rPr>
              <w:t>Оценка основных показателей уровня и качества жизни населения. Анализ карт населения.</w:t>
            </w:r>
          </w:p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0A468F" w:rsidRPr="002E3C74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</w:tr>
      <w:tr w:rsidR="000A468F" w:rsidRPr="002E3C74" w:rsidTr="00E91640">
        <w:tc>
          <w:tcPr>
            <w:tcW w:w="2943" w:type="dxa"/>
          </w:tcPr>
          <w:p w:rsidR="000A468F" w:rsidRPr="00B73B23" w:rsidRDefault="000A468F" w:rsidP="00E91640">
            <w:pPr>
              <w:spacing w:after="0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География мирового хозяйства</w:t>
            </w:r>
          </w:p>
        </w:tc>
        <w:tc>
          <w:tcPr>
            <w:tcW w:w="10065" w:type="dxa"/>
          </w:tcPr>
          <w:p w:rsidR="000A468F" w:rsidRPr="00375A29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z w:val="24"/>
                <w:szCs w:val="24"/>
              </w:rPr>
              <w:t>Мировое хозяйство</w:t>
            </w:r>
            <w:r w:rsidRPr="00375A29">
              <w:rPr>
                <w:rFonts w:ascii="Times New Roman" w:hAnsi="Times New Roman"/>
                <w:sz w:val="24"/>
                <w:szCs w:val="24"/>
              </w:rPr>
              <w:t xml:space="preserve">: отраслевая и территориальная структура, география важнейших отраслей. Международное географическое  разделение труда. </w:t>
            </w:r>
            <w:r w:rsidRPr="00375A29">
              <w:rPr>
                <w:rFonts w:ascii="Times New Roman" w:hAnsi="Times New Roman"/>
                <w:b/>
                <w:sz w:val="24"/>
                <w:szCs w:val="24"/>
              </w:rPr>
              <w:t xml:space="preserve">Международная специализация и кооперирование. </w:t>
            </w:r>
            <w:r w:rsidRPr="00375A29">
              <w:rPr>
                <w:rFonts w:ascii="Times New Roman" w:hAnsi="Times New Roman"/>
                <w:sz w:val="24"/>
                <w:szCs w:val="24"/>
              </w:rPr>
              <w:t>Интеграционные зоны, крупнейшие фирмы и транснациональные корпорации (ТНК). Отрасли международной специализации стран и регионов мира и определяющие их факторы.</w:t>
            </w:r>
          </w:p>
          <w:p w:rsidR="000A468F" w:rsidRPr="00375A29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A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Внешние экономические связ</w:t>
            </w:r>
            <w:proofErr w:type="gramStart"/>
            <w:r w:rsidRPr="00375A2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375A2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75A29">
              <w:rPr>
                <w:rFonts w:ascii="Times New Roman" w:hAnsi="Times New Roman"/>
                <w:sz w:val="24"/>
                <w:szCs w:val="24"/>
              </w:rPr>
              <w:t xml:space="preserve"> научно-технические ,производственное сотрудничество ,создание свободных экономических зон (СЭЗ) .</w:t>
            </w:r>
            <w:r w:rsidRPr="00375A29">
              <w:rPr>
                <w:rFonts w:ascii="Times New Roman" w:hAnsi="Times New Roman"/>
                <w:i/>
                <w:sz w:val="24"/>
                <w:szCs w:val="24"/>
              </w:rPr>
              <w:t xml:space="preserve">География мировых валютно- финансовых отношений. </w:t>
            </w:r>
            <w:r w:rsidRPr="00375A29">
              <w:rPr>
                <w:rFonts w:ascii="Times New Roman" w:hAnsi="Times New Roman"/>
                <w:sz w:val="24"/>
                <w:szCs w:val="24"/>
              </w:rPr>
              <w:t>Крупнейшие международные отраслевые и региональные союзы. Международная торговля : основные направления и структура</w:t>
            </w:r>
            <w:proofErr w:type="gramStart"/>
            <w:r w:rsidRPr="00375A2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375A29">
              <w:rPr>
                <w:rFonts w:ascii="Times New Roman" w:hAnsi="Times New Roman"/>
                <w:sz w:val="24"/>
                <w:szCs w:val="24"/>
              </w:rPr>
              <w:t xml:space="preserve"> Главные центры мировой торговли.</w:t>
            </w:r>
          </w:p>
          <w:p w:rsidR="000A468F" w:rsidRPr="00375A29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5A29">
              <w:rPr>
                <w:rFonts w:ascii="Times New Roman" w:hAnsi="Times New Roman"/>
                <w:i/>
                <w:sz w:val="24"/>
                <w:szCs w:val="24"/>
              </w:rPr>
              <w:t>Пра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375A29">
              <w:rPr>
                <w:rFonts w:ascii="Times New Roman" w:hAnsi="Times New Roman"/>
                <w:i/>
                <w:sz w:val="24"/>
                <w:szCs w:val="24"/>
              </w:rPr>
              <w:t>тические работы. 1.Определение стран – экспортеров основных видов промышленной и сельскохозяйственной продукции и сырья, районов международного туризма и отдыха, стран</w:t>
            </w:r>
            <w:proofErr w:type="gramStart"/>
            <w:r w:rsidRPr="00375A29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375A29">
              <w:rPr>
                <w:rFonts w:ascii="Times New Roman" w:hAnsi="Times New Roman"/>
                <w:i/>
                <w:sz w:val="24"/>
                <w:szCs w:val="24"/>
              </w:rPr>
              <w:t>предоставляющих банковские и другие виды международных услуг. 2. Определение основных направлений международной торговли и факторов</w:t>
            </w:r>
            <w:proofErr w:type="gramStart"/>
            <w:r w:rsidRPr="00375A29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375A29">
              <w:rPr>
                <w:rFonts w:ascii="Times New Roman" w:hAnsi="Times New Roman"/>
                <w:i/>
                <w:sz w:val="24"/>
                <w:szCs w:val="24"/>
              </w:rPr>
              <w:t>определяющих международную специализацию стран и регионов мира.</w:t>
            </w:r>
          </w:p>
          <w:p w:rsidR="000A468F" w:rsidRPr="002E3C74" w:rsidRDefault="000A468F" w:rsidP="00E91640">
            <w:pPr>
              <w:spacing w:after="0" w:line="240" w:lineRule="auto"/>
              <w:ind w:left="-14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0A468F" w:rsidRPr="00927A93" w:rsidRDefault="000A468F" w:rsidP="00E91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18 </w:t>
            </w:r>
          </w:p>
          <w:p w:rsidR="000A468F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468F" w:rsidRDefault="000A468F" w:rsidP="00E916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468F" w:rsidRPr="00927A93" w:rsidRDefault="000A468F" w:rsidP="00E9164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A468F" w:rsidRPr="002E3C74" w:rsidRDefault="000A468F" w:rsidP="000A468F">
      <w:pPr>
        <w:spacing w:after="0"/>
        <w:ind w:left="-142" w:firstLine="708"/>
        <w:jc w:val="center"/>
        <w:rPr>
          <w:rFonts w:ascii="Times New Roman" w:hAnsi="Times New Roman"/>
          <w:b/>
        </w:rPr>
      </w:pPr>
    </w:p>
    <w:p w:rsidR="000A468F" w:rsidRPr="002E3C74" w:rsidRDefault="000A468F" w:rsidP="000A468F">
      <w:pPr>
        <w:spacing w:after="0"/>
        <w:ind w:left="-142" w:firstLine="708"/>
        <w:jc w:val="center"/>
        <w:rPr>
          <w:rFonts w:ascii="Times New Roman" w:hAnsi="Times New Roman"/>
          <w:b/>
        </w:rPr>
      </w:pPr>
    </w:p>
    <w:p w:rsidR="000A468F" w:rsidRDefault="000A468F" w:rsidP="000A468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468F" w:rsidRDefault="000A468F" w:rsidP="000A468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468F" w:rsidRDefault="000A468F" w:rsidP="000A468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468F" w:rsidRDefault="000A468F" w:rsidP="000A468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468F" w:rsidRDefault="000A468F" w:rsidP="000A468F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0A468F" w:rsidRDefault="000A468F" w:rsidP="000A468F">
      <w:pPr>
        <w:spacing w:after="0"/>
        <w:rPr>
          <w:rFonts w:ascii="Times New Roman" w:hAnsi="Times New Roman"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431F" w:rsidRDefault="0023431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431F" w:rsidRDefault="0023431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431F" w:rsidRDefault="0023431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431F" w:rsidRDefault="0023431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431F" w:rsidRDefault="0023431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431F" w:rsidRDefault="00BC284A" w:rsidP="00BC284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0A468F">
        <w:rPr>
          <w:rFonts w:ascii="Times New Roman" w:hAnsi="Times New Roman"/>
          <w:b/>
          <w:sz w:val="24"/>
          <w:szCs w:val="24"/>
        </w:rPr>
        <w:t>Календарно-тематическое пл</w:t>
      </w:r>
      <w:r>
        <w:rPr>
          <w:rFonts w:ascii="Times New Roman" w:hAnsi="Times New Roman"/>
          <w:b/>
          <w:sz w:val="24"/>
          <w:szCs w:val="24"/>
        </w:rPr>
        <w:t>анирование по географии 10класс</w:t>
      </w:r>
    </w:p>
    <w:tbl>
      <w:tblPr>
        <w:tblpPr w:leftFromText="180" w:rightFromText="180" w:vertAnchor="text" w:horzAnchor="margin" w:tblpY="1121"/>
        <w:tblW w:w="14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8612"/>
        <w:gridCol w:w="1843"/>
        <w:gridCol w:w="1843"/>
        <w:gridCol w:w="1877"/>
      </w:tblGrid>
      <w:tr w:rsidR="000A468F" w:rsidRPr="003401C4" w:rsidTr="0093349D">
        <w:trPr>
          <w:trHeight w:val="405"/>
        </w:trPr>
        <w:tc>
          <w:tcPr>
            <w:tcW w:w="710" w:type="dxa"/>
            <w:vMerge w:val="restart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</w:rPr>
              <w:tab/>
            </w:r>
            <w:r w:rsidRPr="003401C4">
              <w:rPr>
                <w:rFonts w:ascii="Times New Roman" w:hAnsi="Times New Roman"/>
                <w:b/>
              </w:rPr>
              <w:t>№</w:t>
            </w:r>
          </w:p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3401C4">
              <w:rPr>
                <w:rFonts w:ascii="Times New Roman" w:hAnsi="Times New Roman"/>
                <w:b/>
              </w:rPr>
              <w:t>п</w:t>
            </w:r>
            <w:proofErr w:type="gramEnd"/>
            <w:r w:rsidRPr="003401C4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8612" w:type="dxa"/>
            <w:vMerge w:val="restart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  <w:b/>
              </w:rPr>
              <w:t>Изучаемый  раздел, тема учебного материала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  <w:b/>
              </w:rPr>
              <w:t>Кол-</w:t>
            </w:r>
          </w:p>
          <w:p w:rsidR="000A468F" w:rsidRPr="003401C4" w:rsidRDefault="000A468F" w:rsidP="00E916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  <w:b/>
              </w:rPr>
              <w:t>во</w:t>
            </w:r>
          </w:p>
          <w:p w:rsidR="000A468F" w:rsidRPr="003401C4" w:rsidRDefault="000A468F" w:rsidP="00E916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  <w:b/>
              </w:rPr>
              <w:t xml:space="preserve"> часов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  <w:b/>
              </w:rPr>
              <w:t>Кален-</w:t>
            </w:r>
          </w:p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401C4">
              <w:rPr>
                <w:rFonts w:ascii="Times New Roman" w:hAnsi="Times New Roman"/>
                <w:b/>
              </w:rPr>
              <w:t>дарные</w:t>
            </w:r>
            <w:proofErr w:type="spellEnd"/>
            <w:r w:rsidRPr="003401C4">
              <w:rPr>
                <w:rFonts w:ascii="Times New Roman" w:hAnsi="Times New Roman"/>
                <w:b/>
              </w:rPr>
              <w:t xml:space="preserve"> сроки</w:t>
            </w:r>
          </w:p>
        </w:tc>
        <w:tc>
          <w:tcPr>
            <w:tcW w:w="1877" w:type="dxa"/>
            <w:vMerge w:val="restart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401C4">
              <w:rPr>
                <w:rFonts w:ascii="Times New Roman" w:hAnsi="Times New Roman"/>
                <w:b/>
              </w:rPr>
              <w:t>Факти</w:t>
            </w:r>
            <w:proofErr w:type="spellEnd"/>
            <w:r w:rsidRPr="003401C4">
              <w:rPr>
                <w:rFonts w:ascii="Times New Roman" w:hAnsi="Times New Roman"/>
                <w:b/>
              </w:rPr>
              <w:t>-</w:t>
            </w:r>
          </w:p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401C4">
              <w:rPr>
                <w:rFonts w:ascii="Times New Roman" w:hAnsi="Times New Roman"/>
                <w:b/>
              </w:rPr>
              <w:t>ческие</w:t>
            </w:r>
            <w:proofErr w:type="spellEnd"/>
            <w:r w:rsidRPr="003401C4">
              <w:rPr>
                <w:rFonts w:ascii="Times New Roman" w:hAnsi="Times New Roman"/>
                <w:b/>
              </w:rPr>
              <w:t xml:space="preserve"> </w:t>
            </w:r>
          </w:p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01C4">
              <w:rPr>
                <w:rFonts w:ascii="Times New Roman" w:hAnsi="Times New Roman"/>
                <w:b/>
              </w:rPr>
              <w:t>сроки</w:t>
            </w:r>
          </w:p>
        </w:tc>
      </w:tr>
      <w:tr w:rsidR="000A468F" w:rsidRPr="003401C4" w:rsidTr="0093349D">
        <w:trPr>
          <w:trHeight w:val="420"/>
        </w:trPr>
        <w:tc>
          <w:tcPr>
            <w:tcW w:w="710" w:type="dxa"/>
            <w:vMerge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2" w:type="dxa"/>
            <w:vMerge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A468F" w:rsidRPr="003401C4" w:rsidTr="00E91640">
        <w:trPr>
          <w:trHeight w:val="426"/>
        </w:trPr>
        <w:tc>
          <w:tcPr>
            <w:tcW w:w="14885" w:type="dxa"/>
            <w:gridSpan w:val="5"/>
            <w:shd w:val="clear" w:color="auto" w:fill="auto"/>
          </w:tcPr>
          <w:p w:rsidR="000A468F" w:rsidRDefault="000A468F" w:rsidP="00E91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</w:t>
            </w:r>
            <w:r w:rsidRPr="00150CE9">
              <w:rPr>
                <w:rFonts w:ascii="Times New Roman" w:hAnsi="Times New Roman"/>
                <w:b/>
              </w:rPr>
              <w:t xml:space="preserve">Современные методы географических исследований.  </w:t>
            </w:r>
          </w:p>
          <w:p w:rsidR="000A468F" w:rsidRPr="003401C4" w:rsidRDefault="000A468F" w:rsidP="00E91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</w:t>
            </w:r>
            <w:r w:rsidRPr="00150CE9">
              <w:rPr>
                <w:rFonts w:ascii="Times New Roman" w:hAnsi="Times New Roman"/>
                <w:b/>
              </w:rPr>
              <w:t>Исто</w:t>
            </w:r>
            <w:r>
              <w:rPr>
                <w:rFonts w:ascii="Times New Roman" w:hAnsi="Times New Roman"/>
                <w:b/>
              </w:rPr>
              <w:t>чники географической  информации                                                                              1</w:t>
            </w:r>
          </w:p>
        </w:tc>
      </w:tr>
      <w:tr w:rsidR="000A468F" w:rsidRPr="003401C4" w:rsidTr="0093349D">
        <w:trPr>
          <w:trHeight w:val="769"/>
        </w:trPr>
        <w:tc>
          <w:tcPr>
            <w:tcW w:w="710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D15A81">
              <w:rPr>
                <w:rFonts w:ascii="Times New Roman" w:hAnsi="Times New Roman"/>
                <w:color w:val="0D0D0D"/>
              </w:rPr>
              <w:t>География как наука. Традиционные и новые методы географических исследований</w:t>
            </w:r>
            <w:r>
              <w:rPr>
                <w:rFonts w:ascii="Times New Roman" w:hAnsi="Times New Roman"/>
                <w:color w:val="0D0D0D"/>
              </w:rPr>
              <w:t>.</w:t>
            </w:r>
            <w:r w:rsidRPr="00150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CE9">
              <w:rPr>
                <w:rFonts w:ascii="Times New Roman" w:hAnsi="Times New Roman"/>
                <w:color w:val="0D0D0D"/>
              </w:rPr>
              <w:t>Виды географической информации, их роль  и использование в жизни людей. Геоинформационные системы.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</w:t>
            </w:r>
          </w:p>
          <w:p w:rsidR="004E38A3" w:rsidRDefault="004E38A3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877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E91640">
        <w:trPr>
          <w:trHeight w:val="285"/>
        </w:trPr>
        <w:tc>
          <w:tcPr>
            <w:tcW w:w="14885" w:type="dxa"/>
            <w:gridSpan w:val="5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             </w:t>
            </w:r>
            <w:r w:rsidRPr="00150CE9">
              <w:rPr>
                <w:rFonts w:ascii="Times New Roman" w:hAnsi="Times New Roman"/>
                <w:b/>
                <w:color w:val="0D0D0D"/>
              </w:rPr>
              <w:t>Регионы и страны мира. Современная политическая карта мира.</w:t>
            </w:r>
            <w:r>
              <w:rPr>
                <w:rFonts w:ascii="Times New Roman" w:hAnsi="Times New Roman"/>
                <w:b/>
                <w:color w:val="0D0D0D"/>
              </w:rPr>
              <w:t xml:space="preserve">                                   3</w:t>
            </w:r>
          </w:p>
        </w:tc>
      </w:tr>
      <w:tr w:rsidR="000A468F" w:rsidRPr="003401C4" w:rsidTr="00BC284A">
        <w:trPr>
          <w:trHeight w:val="542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0A468F" w:rsidRPr="00D0056C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32361A">
              <w:rPr>
                <w:rFonts w:ascii="Times New Roman" w:hAnsi="Times New Roman"/>
                <w:color w:val="0D0D0D"/>
              </w:rPr>
              <w:t>Современная политическая карта мира.</w:t>
            </w:r>
            <w:r w:rsidRPr="00D0056C">
              <w:rPr>
                <w:rFonts w:ascii="Times New Roman" w:hAnsi="Times New Roman"/>
                <w:color w:val="0D0D0D"/>
              </w:rPr>
              <w:t xml:space="preserve"> Типология стран мира.</w:t>
            </w:r>
          </w:p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97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612" w:type="dxa"/>
            <w:tcBorders>
              <w:bottom w:val="single" w:sz="4" w:space="0" w:color="auto"/>
            </w:tcBorders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32361A">
              <w:rPr>
                <w:rFonts w:ascii="Times New Roman" w:hAnsi="Times New Roman"/>
                <w:color w:val="0D0D0D"/>
              </w:rPr>
              <w:t>Многообразие стран мира. Группировка стран.</w:t>
            </w:r>
            <w:r w:rsidRPr="00D0056C">
              <w:rPr>
                <w:rFonts w:ascii="Times New Roman" w:hAnsi="Times New Roman"/>
                <w:color w:val="0D0D0D"/>
              </w:rPr>
              <w:t xml:space="preserve"> Государственный строй стран мира</w:t>
            </w:r>
            <w:r>
              <w:rPr>
                <w:rFonts w:ascii="Times New Roman" w:hAnsi="Times New Roman"/>
                <w:color w:val="0D0D0D"/>
              </w:rPr>
              <w:t>. Основные формы правления и</w:t>
            </w:r>
            <w:r w:rsidRPr="000A468F">
              <w:rPr>
                <w:rFonts w:ascii="Times New Roman" w:hAnsi="Times New Roman"/>
                <w:color w:val="0D0D0D"/>
              </w:rPr>
              <w:t xml:space="preserve"> </w:t>
            </w:r>
            <w:r>
              <w:rPr>
                <w:rFonts w:ascii="Times New Roman" w:hAnsi="Times New Roman"/>
                <w:color w:val="0D0D0D"/>
              </w:rPr>
              <w:t>административно-территориальное устройство</w:t>
            </w:r>
            <w:r w:rsidRPr="00D0056C">
              <w:rPr>
                <w:rFonts w:ascii="Times New Roman" w:hAnsi="Times New Roman"/>
                <w:color w:val="0D0D0D"/>
              </w:rPr>
              <w:t>.</w:t>
            </w:r>
            <w:r w:rsidRPr="002C1DAB">
              <w:rPr>
                <w:rFonts w:ascii="Times New Roman" w:hAnsi="Times New Roman"/>
                <w:color w:val="0D0D0D"/>
              </w:rPr>
              <w:t xml:space="preserve"> Пр. работа №1. «Составить </w:t>
            </w:r>
            <w:proofErr w:type="gramStart"/>
            <w:r w:rsidRPr="002C1DAB">
              <w:rPr>
                <w:rFonts w:ascii="Times New Roman" w:hAnsi="Times New Roman"/>
                <w:color w:val="0D0D0D"/>
              </w:rPr>
              <w:t>системную</w:t>
            </w:r>
            <w:proofErr w:type="gramEnd"/>
            <w:r w:rsidRPr="002C1DAB">
              <w:rPr>
                <w:rFonts w:ascii="Times New Roman" w:hAnsi="Times New Roman"/>
                <w:color w:val="0D0D0D"/>
              </w:rPr>
              <w:t xml:space="preserve"> таблица «Государственный строй стран мира»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500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12" w:type="dxa"/>
            <w:tcBorders>
              <w:top w:val="single" w:sz="4" w:space="0" w:color="auto"/>
            </w:tcBorders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D0056C">
              <w:rPr>
                <w:rFonts w:ascii="Times New Roman" w:hAnsi="Times New Roman"/>
                <w:color w:val="0D0D0D"/>
              </w:rPr>
              <w:t>Политическая география. Геополитика. Пр. работа №2. Характеристика политико-географического положения страны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E91640">
        <w:trPr>
          <w:trHeight w:val="328"/>
        </w:trPr>
        <w:tc>
          <w:tcPr>
            <w:tcW w:w="1488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A468F" w:rsidRDefault="000A468F" w:rsidP="00E91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</w:t>
            </w:r>
            <w:r w:rsidRPr="005F296B">
              <w:rPr>
                <w:rFonts w:ascii="Times New Roman" w:hAnsi="Times New Roman"/>
                <w:b/>
              </w:rPr>
              <w:t>Природа</w:t>
            </w:r>
            <w:r>
              <w:rPr>
                <w:rFonts w:ascii="Times New Roman" w:hAnsi="Times New Roman"/>
                <w:b/>
              </w:rPr>
              <w:t xml:space="preserve"> и человек в современном мире                                                                                  </w:t>
            </w:r>
            <w:r w:rsidRPr="00224DB8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A468F" w:rsidRPr="003401C4" w:rsidTr="0093349D">
        <w:trPr>
          <w:trHeight w:val="575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D0056C">
              <w:rPr>
                <w:rFonts w:ascii="Times New Roman" w:hAnsi="Times New Roman"/>
                <w:color w:val="0D0D0D"/>
              </w:rPr>
              <w:t xml:space="preserve">Взаимодействие человечества и природы, изменение окружающей среды в прошлом и настоящем.  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1877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93349D">
        <w:trPr>
          <w:trHeight w:val="575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 w:rsidR="000A468F" w:rsidRPr="00D0056C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D0056C">
              <w:rPr>
                <w:rFonts w:ascii="Times New Roman" w:hAnsi="Times New Roman"/>
                <w:color w:val="0D0D0D"/>
              </w:rPr>
              <w:t>Основные виды природных ресурсов, их размещение.</w:t>
            </w:r>
            <w:r w:rsidRPr="005F296B">
              <w:rPr>
                <w:rFonts w:ascii="Times New Roman" w:hAnsi="Times New Roman"/>
                <w:color w:val="0D0D0D"/>
              </w:rPr>
              <w:t xml:space="preserve"> Минеральные ресурсы, крупнейшие месторождения и территориальные сочетания</w:t>
            </w:r>
          </w:p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D0056C">
              <w:rPr>
                <w:rFonts w:ascii="Times New Roman" w:hAnsi="Times New Roman"/>
                <w:color w:val="0D0D0D"/>
              </w:rPr>
              <w:t>Пр. работа №3. Оценка обеспеченности человечества основными видами природных ресурсов.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1877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93349D">
        <w:trPr>
          <w:trHeight w:val="883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F296B">
              <w:rPr>
                <w:rFonts w:ascii="Times New Roman" w:hAnsi="Times New Roman"/>
                <w:color w:val="0D0D0D"/>
              </w:rPr>
              <w:t>Особенности размещения земельных, водных и биологических ресурсов.</w:t>
            </w:r>
            <w:r w:rsidRPr="002C1DA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П.р.№4 «Составление картосхемы размещения крупных местор</w:t>
            </w:r>
            <w:r>
              <w:rPr>
                <w:rFonts w:ascii="Times New Roman" w:hAnsi="Times New Roman"/>
                <w:color w:val="0D0D0D"/>
              </w:rPr>
              <w:t>ождений полезных ископаемых и районо</w:t>
            </w:r>
            <w:r w:rsidRPr="002C1DAB">
              <w:rPr>
                <w:rFonts w:ascii="Times New Roman" w:hAnsi="Times New Roman"/>
                <w:color w:val="0D0D0D"/>
              </w:rPr>
              <w:t>в их выгодных сочетаний</w:t>
            </w:r>
            <w:r>
              <w:rPr>
                <w:rFonts w:ascii="Times New Roman" w:hAnsi="Times New Roman"/>
                <w:color w:val="0D0D0D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1877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93349D">
        <w:trPr>
          <w:trHeight w:val="610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F296B">
              <w:rPr>
                <w:rFonts w:ascii="Times New Roman" w:hAnsi="Times New Roman"/>
                <w:color w:val="0D0D0D"/>
              </w:rPr>
              <w:t>Ресурсы Мирового океана. Климатические, косм</w:t>
            </w:r>
            <w:r>
              <w:rPr>
                <w:rFonts w:ascii="Times New Roman" w:hAnsi="Times New Roman"/>
                <w:color w:val="0D0D0D"/>
              </w:rPr>
              <w:t>ические, рекреационные ресурсы.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1</w:t>
            </w:r>
          </w:p>
        </w:tc>
        <w:tc>
          <w:tcPr>
            <w:tcW w:w="1843" w:type="dxa"/>
            <w:shd w:val="clear" w:color="auto" w:fill="auto"/>
          </w:tcPr>
          <w:p w:rsidR="000A468F" w:rsidRPr="00B74DE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1877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93349D">
        <w:trPr>
          <w:trHeight w:val="563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612" w:type="dxa"/>
            <w:shd w:val="clear" w:color="auto" w:fill="auto"/>
          </w:tcPr>
          <w:p w:rsidR="000A468F" w:rsidRPr="00AF161F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Загрязнение и охрана окружающей среды.</w:t>
            </w:r>
          </w:p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D0056C">
              <w:rPr>
                <w:rFonts w:ascii="Times New Roman" w:hAnsi="Times New Roman"/>
                <w:color w:val="0D0D0D"/>
              </w:rPr>
              <w:t xml:space="preserve">Рациональное и нерациональное природопользование.  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w="1877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E91640">
        <w:trPr>
          <w:trHeight w:val="280"/>
        </w:trPr>
        <w:tc>
          <w:tcPr>
            <w:tcW w:w="14885" w:type="dxa"/>
            <w:gridSpan w:val="5"/>
            <w:shd w:val="clear" w:color="auto" w:fill="auto"/>
          </w:tcPr>
          <w:p w:rsidR="000A468F" w:rsidRPr="00150CE9" w:rsidRDefault="000A468F" w:rsidP="00E916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            Население мира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lang w:val="en-US"/>
              </w:rPr>
              <w:t xml:space="preserve">7 </w:t>
            </w:r>
          </w:p>
        </w:tc>
      </w:tr>
      <w:tr w:rsidR="000A468F" w:rsidRPr="003401C4" w:rsidTr="0093349D">
        <w:trPr>
          <w:trHeight w:val="310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Численность и динамика населения мира. Воспроизводство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15.11</w:t>
            </w:r>
          </w:p>
        </w:tc>
        <w:tc>
          <w:tcPr>
            <w:tcW w:w="1877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93349D">
        <w:trPr>
          <w:trHeight w:val="289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Демографическая ситуация в разных регионах и странах мира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22.11</w:t>
            </w:r>
          </w:p>
        </w:tc>
        <w:tc>
          <w:tcPr>
            <w:tcW w:w="1877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93349D">
        <w:trPr>
          <w:trHeight w:val="567"/>
        </w:trPr>
        <w:tc>
          <w:tcPr>
            <w:tcW w:w="710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Состав и структура населения. Пр. работа №4. Оценка основных показателей уровня и качества жизни населения. Анализ карт населения.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29.11</w:t>
            </w:r>
          </w:p>
        </w:tc>
        <w:tc>
          <w:tcPr>
            <w:tcW w:w="1877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BC284A" w:rsidRDefault="000A468F" w:rsidP="00BC28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343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Религиозный состав населения мира. Трудовые ресурсы.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06.12</w:t>
            </w:r>
          </w:p>
        </w:tc>
        <w:tc>
          <w:tcPr>
            <w:tcW w:w="1877" w:type="dxa"/>
            <w:shd w:val="clear" w:color="auto" w:fill="auto"/>
          </w:tcPr>
          <w:p w:rsidR="000A468F" w:rsidRPr="00BC284A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620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 w:rsidR="000A468F" w:rsidRPr="00AF161F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Размещение и миграция населения</w:t>
            </w:r>
            <w:r>
              <w:rPr>
                <w:rFonts w:ascii="Times New Roman" w:hAnsi="Times New Roman"/>
                <w:color w:val="0D0D0D"/>
              </w:rPr>
              <w:t>.</w:t>
            </w:r>
            <w:r w:rsidRPr="002C1DA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П.р.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№ 5 «Объяснение причин миграционных процессов в пределах Европы,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Северной Америки и евразийского пространства</w:t>
            </w:r>
          </w:p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13.12</w:t>
            </w:r>
          </w:p>
        </w:tc>
        <w:tc>
          <w:tcPr>
            <w:tcW w:w="1877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0A468F" w:rsidRPr="003401C4" w:rsidTr="0093349D">
        <w:trPr>
          <w:trHeight w:val="572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 w:rsidR="000A468F" w:rsidRPr="00AF161F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Урбанизация.</w:t>
            </w:r>
            <w:r w:rsidRPr="00591724">
              <w:rPr>
                <w:rFonts w:ascii="Times New Roman" w:hAnsi="Times New Roman"/>
                <w:color w:val="0D0D0D"/>
              </w:rPr>
              <w:t xml:space="preserve"> </w:t>
            </w:r>
            <w:r w:rsidRPr="00AF161F">
              <w:rPr>
                <w:rFonts w:ascii="Times New Roman" w:hAnsi="Times New Roman"/>
                <w:color w:val="0D0D0D"/>
              </w:rPr>
              <w:t>Масштабы  и темпы урбанизации различных стран и регионов мира.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3401C4" w:rsidRDefault="000A468F" w:rsidP="00E91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1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DB8">
              <w:rPr>
                <w:rFonts w:ascii="Times New Roman" w:hAnsi="Times New Roman"/>
              </w:rPr>
              <w:t>20.12</w:t>
            </w:r>
          </w:p>
        </w:tc>
        <w:tc>
          <w:tcPr>
            <w:tcW w:w="1877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300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Обобщение темы «Население мира»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10.01</w:t>
            </w:r>
          </w:p>
          <w:p w:rsidR="004E38A3" w:rsidRPr="004E38A3" w:rsidRDefault="004E38A3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E91640">
        <w:trPr>
          <w:trHeight w:val="354"/>
        </w:trPr>
        <w:tc>
          <w:tcPr>
            <w:tcW w:w="14885" w:type="dxa"/>
            <w:gridSpan w:val="5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География мирового хозяйства                                                                                  18</w:t>
            </w:r>
          </w:p>
        </w:tc>
      </w:tr>
      <w:tr w:rsidR="000A468F" w:rsidRPr="003401C4" w:rsidTr="0093349D">
        <w:trPr>
          <w:trHeight w:val="316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150CE9">
              <w:rPr>
                <w:rFonts w:ascii="Times New Roman" w:hAnsi="Times New Roman"/>
                <w:color w:val="0D0D0D"/>
              </w:rPr>
              <w:t>Мировое хозяйство</w:t>
            </w:r>
            <w:r w:rsidRPr="00425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5945">
              <w:rPr>
                <w:rFonts w:ascii="Times New Roman" w:hAnsi="Times New Roman"/>
                <w:color w:val="0D0D0D"/>
              </w:rPr>
              <w:t>отраслевая и</w:t>
            </w:r>
            <w:r>
              <w:rPr>
                <w:rFonts w:ascii="Times New Roman" w:hAnsi="Times New Roman"/>
                <w:color w:val="0D0D0D"/>
              </w:rPr>
              <w:t xml:space="preserve"> территориальная структура.</w:t>
            </w:r>
            <w:r w:rsidRPr="00150CE9">
              <w:rPr>
                <w:rFonts w:ascii="Times New Roman" w:hAnsi="Times New Roman"/>
                <w:color w:val="0D0D0D"/>
              </w:rPr>
              <w:t xml:space="preserve"> </w:t>
            </w:r>
            <w:r w:rsidRPr="00AF161F">
              <w:rPr>
                <w:rFonts w:ascii="Times New Roman" w:hAnsi="Times New Roman"/>
                <w:color w:val="0D0D0D"/>
              </w:rPr>
              <w:t>Научно-техническ</w:t>
            </w:r>
            <w:r>
              <w:rPr>
                <w:rFonts w:ascii="Times New Roman" w:hAnsi="Times New Roman"/>
                <w:color w:val="0D0D0D"/>
              </w:rPr>
              <w:t>ая революция и мировое хозяйство.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5945">
              <w:rPr>
                <w:rFonts w:ascii="Times New Roman" w:hAnsi="Times New Roman"/>
              </w:rPr>
              <w:t>17.01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575"/>
        </w:trPr>
        <w:tc>
          <w:tcPr>
            <w:tcW w:w="710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25945">
              <w:rPr>
                <w:rFonts w:ascii="Times New Roman" w:hAnsi="Times New Roman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Мировое хозяйство и </w:t>
            </w:r>
            <w:r w:rsidRPr="00425945">
              <w:rPr>
                <w:rFonts w:ascii="Times New Roman" w:hAnsi="Times New Roman"/>
                <w:color w:val="0D0D0D"/>
              </w:rPr>
              <w:t xml:space="preserve"> международное географическое разделение труда (МГРТ</w:t>
            </w:r>
            <w:r>
              <w:rPr>
                <w:rFonts w:ascii="Times New Roman" w:hAnsi="Times New Roman"/>
                <w:color w:val="0D0D0D"/>
              </w:rPr>
              <w:t>).</w:t>
            </w:r>
            <w:r w:rsidRPr="00425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5945">
              <w:rPr>
                <w:rFonts w:ascii="Times New Roman" w:hAnsi="Times New Roman"/>
                <w:color w:val="0D0D0D"/>
              </w:rPr>
              <w:t>Интеграционные зоны, крупнейшие фирмы и транснациональные корпорации (ТНК).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5945">
              <w:rPr>
                <w:rFonts w:ascii="Times New Roman" w:hAnsi="Times New Roman"/>
              </w:rPr>
              <w:t>24.01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575"/>
        </w:trPr>
        <w:tc>
          <w:tcPr>
            <w:tcW w:w="710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5945">
              <w:rPr>
                <w:rFonts w:ascii="Times New Roman" w:hAnsi="Times New Roman"/>
              </w:rPr>
              <w:t>19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</w:t>
            </w:r>
            <w:r w:rsidRPr="00425945">
              <w:rPr>
                <w:rFonts w:ascii="Times New Roman" w:hAnsi="Times New Roman"/>
                <w:color w:val="0D0D0D"/>
              </w:rPr>
              <w:t xml:space="preserve">траслевая и территориальная структура </w:t>
            </w:r>
            <w:r w:rsidRPr="00AF161F">
              <w:rPr>
                <w:rFonts w:ascii="Times New Roman" w:hAnsi="Times New Roman"/>
                <w:color w:val="0D0D0D"/>
              </w:rPr>
              <w:t xml:space="preserve"> мирового хозяйства</w:t>
            </w:r>
            <w:r w:rsidRPr="002C1DAB">
              <w:rPr>
                <w:rFonts w:ascii="Times New Roman" w:hAnsi="Times New Roman"/>
                <w:color w:val="0D0D0D"/>
              </w:rPr>
              <w:t xml:space="preserve"> </w:t>
            </w:r>
            <w:r w:rsidRPr="00AF161F">
              <w:rPr>
                <w:rFonts w:ascii="Times New Roman" w:hAnsi="Times New Roman"/>
                <w:color w:val="0D0D0D"/>
              </w:rPr>
              <w:t>(МХ).</w:t>
            </w:r>
            <w:r w:rsidRPr="002C1DA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П.Р.№6«Составление типологической схемы территориальной структуры хозяйства экономически развитой и развивающейся страны»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31.01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534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425945">
              <w:rPr>
                <w:rFonts w:ascii="Times New Roman" w:hAnsi="Times New Roman"/>
                <w:color w:val="0D0D0D"/>
              </w:rPr>
              <w:t xml:space="preserve">Отрасли </w:t>
            </w:r>
            <w:r w:rsidRPr="005F405F">
              <w:rPr>
                <w:rFonts w:ascii="Times New Roman" w:hAnsi="Times New Roman"/>
                <w:b/>
                <w:color w:val="0D0D0D"/>
              </w:rPr>
              <w:t>международной специализации</w:t>
            </w:r>
            <w:r w:rsidRPr="00425945">
              <w:rPr>
                <w:rFonts w:ascii="Times New Roman" w:hAnsi="Times New Roman"/>
                <w:color w:val="0D0D0D"/>
              </w:rPr>
              <w:t xml:space="preserve"> стран и регионов мира и </w:t>
            </w:r>
            <w:r>
              <w:rPr>
                <w:rFonts w:ascii="Times New Roman" w:hAnsi="Times New Roman"/>
                <w:color w:val="0D0D0D"/>
              </w:rPr>
              <w:t xml:space="preserve">определяющие их факторы </w:t>
            </w:r>
            <w:r w:rsidRPr="00AF161F">
              <w:rPr>
                <w:rFonts w:ascii="Times New Roman" w:hAnsi="Times New Roman"/>
                <w:color w:val="0D0D0D"/>
              </w:rPr>
              <w:t xml:space="preserve"> размещения производительных сил (РПС).</w:t>
            </w:r>
            <w:r w:rsidRPr="002C1DA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П.Р.№7 «Сравнительная</w:t>
            </w:r>
            <w:r>
              <w:rPr>
                <w:rFonts w:ascii="Times New Roman" w:hAnsi="Times New Roman"/>
                <w:color w:val="0D0D0D"/>
              </w:rPr>
              <w:t xml:space="preserve"> характеристика ведущих факторов</w:t>
            </w:r>
            <w:r w:rsidRPr="002C1DAB">
              <w:rPr>
                <w:rFonts w:ascii="Times New Roman" w:hAnsi="Times New Roman"/>
                <w:color w:val="0D0D0D"/>
              </w:rPr>
              <w:t xml:space="preserve"> размещения производительных сил (РПС)»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5945">
              <w:rPr>
                <w:rFonts w:ascii="Times New Roman" w:hAnsi="Times New Roman"/>
              </w:rPr>
              <w:t>07.02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318"/>
        </w:trPr>
        <w:tc>
          <w:tcPr>
            <w:tcW w:w="710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25945">
              <w:rPr>
                <w:rFonts w:ascii="Times New Roman" w:hAnsi="Times New Roman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География промышленности</w:t>
            </w:r>
            <w:r>
              <w:rPr>
                <w:rFonts w:ascii="Times New Roman" w:hAnsi="Times New Roman"/>
                <w:color w:val="0D0D0D"/>
              </w:rPr>
              <w:t xml:space="preserve"> мира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5945">
              <w:rPr>
                <w:rFonts w:ascii="Times New Roman" w:hAnsi="Times New Roman"/>
              </w:rPr>
              <w:t>14.02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63"/>
        </w:trPr>
        <w:tc>
          <w:tcPr>
            <w:tcW w:w="710" w:type="dxa"/>
            <w:shd w:val="clear" w:color="auto" w:fill="auto"/>
          </w:tcPr>
          <w:p w:rsidR="000A468F" w:rsidRPr="00425945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25945">
              <w:rPr>
                <w:rFonts w:ascii="Times New Roman" w:hAnsi="Times New Roman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AF161F">
              <w:rPr>
                <w:rFonts w:ascii="Times New Roman" w:hAnsi="Times New Roman"/>
                <w:color w:val="0D0D0D"/>
              </w:rPr>
              <w:t>Топливно-энергетическая промышленность мира.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21.02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8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12" w:type="dxa"/>
            <w:tcBorders>
              <w:bottom w:val="single" w:sz="4" w:space="0" w:color="auto"/>
            </w:tcBorders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710B1E">
              <w:rPr>
                <w:rFonts w:ascii="Times New Roman" w:hAnsi="Times New Roman"/>
                <w:color w:val="0D0D0D"/>
              </w:rPr>
              <w:t>Электроэнергетика.</w:t>
            </w:r>
            <w:r w:rsidRPr="002C1DA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П.Р.№8 «Составление ЭГХ одной из отраслей (по выбору)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промышленности мира</w:t>
            </w:r>
            <w:proofErr w:type="gramStart"/>
            <w:r w:rsidRPr="002C1DAB">
              <w:rPr>
                <w:rFonts w:ascii="Times New Roman" w:hAnsi="Times New Roman"/>
                <w:color w:val="0D0D0D"/>
              </w:rPr>
              <w:t>»п</w:t>
            </w:r>
            <w:proofErr w:type="gramEnd"/>
            <w:r w:rsidRPr="002C1DAB">
              <w:rPr>
                <w:rFonts w:ascii="Times New Roman" w:hAnsi="Times New Roman"/>
                <w:color w:val="0D0D0D"/>
              </w:rPr>
              <w:t>о плану на стр.177;(реферат,</w:t>
            </w:r>
            <w:r w:rsidRPr="00BA0B50">
              <w:rPr>
                <w:rFonts w:ascii="Times New Roman" w:hAnsi="Times New Roman"/>
                <w:color w:val="0D0D0D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с</w:t>
            </w:r>
            <w:r>
              <w:rPr>
                <w:rFonts w:ascii="Times New Roman" w:hAnsi="Times New Roman"/>
                <w:color w:val="0D0D0D"/>
              </w:rPr>
              <w:t xml:space="preserve">очинение, </w:t>
            </w:r>
            <w:r w:rsidRPr="002C1DAB">
              <w:rPr>
                <w:rFonts w:ascii="Times New Roman" w:hAnsi="Times New Roman"/>
                <w:color w:val="0D0D0D"/>
              </w:rPr>
              <w:t>картосхема)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28.02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553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612" w:type="dxa"/>
            <w:tcBorders>
              <w:top w:val="single" w:sz="4" w:space="0" w:color="auto"/>
            </w:tcBorders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710B1E">
              <w:rPr>
                <w:rFonts w:ascii="Times New Roman" w:hAnsi="Times New Roman"/>
                <w:color w:val="0D0D0D"/>
              </w:rPr>
              <w:t>Горнодобывающая промышленность мира.</w:t>
            </w:r>
            <w:r w:rsidRPr="00591724">
              <w:rPr>
                <w:rFonts w:ascii="Times New Roman" w:hAnsi="Times New Roman"/>
                <w:color w:val="0D0D0D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Метал</w:t>
            </w:r>
            <w:r>
              <w:rPr>
                <w:rFonts w:ascii="Times New Roman" w:hAnsi="Times New Roman"/>
                <w:color w:val="0D0D0D"/>
              </w:rPr>
              <w:t>лургическая промышленность мира</w:t>
            </w:r>
            <w:r w:rsidRPr="002C1DAB">
              <w:rPr>
                <w:rFonts w:ascii="Times New Roman" w:hAnsi="Times New Roman"/>
                <w:color w:val="0D0D0D"/>
              </w:rPr>
              <w:t>: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2C1DAB">
              <w:rPr>
                <w:rFonts w:ascii="Times New Roman" w:hAnsi="Times New Roman"/>
                <w:color w:val="0D0D0D"/>
              </w:rPr>
              <w:t>типы ориентации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07.03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575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2C1DAB">
              <w:rPr>
                <w:rFonts w:ascii="Times New Roman" w:hAnsi="Times New Roman"/>
                <w:color w:val="0D0D0D"/>
              </w:rPr>
              <w:t>Обрабатывающая промышленность мира. Машиностроение, химическая промышленность. Регионы различной специализации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14.03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80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2C1DAB">
              <w:rPr>
                <w:rFonts w:ascii="Times New Roman" w:hAnsi="Times New Roman"/>
                <w:color w:val="0D0D0D"/>
              </w:rPr>
              <w:t>Лесная   и легкая промышленность. Промышленность и окружающая среда.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4E38A3" w:rsidRDefault="00E70BFE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21.03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36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2C1DAB">
              <w:rPr>
                <w:rFonts w:ascii="Times New Roman" w:hAnsi="Times New Roman"/>
                <w:color w:val="0D0D0D"/>
              </w:rPr>
              <w:t>Первичная сфера МХ: сельское хозяйство мира.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04.04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55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721138">
              <w:rPr>
                <w:rFonts w:ascii="Times New Roman" w:hAnsi="Times New Roman"/>
                <w:color w:val="0D0D0D"/>
              </w:rPr>
              <w:t>Непроизводственная сфера МХ.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721138">
              <w:rPr>
                <w:rFonts w:ascii="Times New Roman" w:hAnsi="Times New Roman"/>
                <w:color w:val="0D0D0D"/>
              </w:rPr>
              <w:t>Транспорт и связь мира.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11.04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72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425945">
              <w:rPr>
                <w:rFonts w:ascii="Times New Roman" w:hAnsi="Times New Roman"/>
                <w:b/>
                <w:color w:val="0D0D0D"/>
              </w:rPr>
              <w:t>Внешние экономические связ</w:t>
            </w:r>
            <w:proofErr w:type="gramStart"/>
            <w:r w:rsidRPr="00425945">
              <w:rPr>
                <w:rFonts w:ascii="Times New Roman" w:hAnsi="Times New Roman"/>
                <w:b/>
                <w:color w:val="0D0D0D"/>
              </w:rPr>
              <w:t>и</w:t>
            </w:r>
            <w:r w:rsidRPr="00425945">
              <w:rPr>
                <w:rFonts w:ascii="Times New Roman" w:hAnsi="Times New Roman"/>
                <w:color w:val="0D0D0D"/>
              </w:rPr>
              <w:t>-</w:t>
            </w:r>
            <w:proofErr w:type="gramEnd"/>
            <w:r w:rsidRPr="00425945">
              <w:rPr>
                <w:rFonts w:ascii="Times New Roman" w:hAnsi="Times New Roman"/>
                <w:color w:val="0D0D0D"/>
              </w:rPr>
              <w:t xml:space="preserve"> научно-технические ,производственное сотрудничество ,создание свободных экономических зон (СЭЗ) . Всемирные </w:t>
            </w:r>
            <w:r w:rsidRPr="00425945">
              <w:rPr>
                <w:rFonts w:ascii="Times New Roman" w:hAnsi="Times New Roman"/>
                <w:color w:val="0D0D0D"/>
              </w:rPr>
              <w:lastRenderedPageBreak/>
              <w:t>экономические отношения (ВЭО). Сектор услуг</w:t>
            </w:r>
            <w:r w:rsidRPr="00425945">
              <w:rPr>
                <w:rFonts w:ascii="Times New Roman" w:hAnsi="Times New Roman"/>
                <w:i/>
                <w:color w:val="0D0D0D"/>
              </w:rPr>
              <w:t xml:space="preserve"> География мировых </w:t>
            </w:r>
            <w:proofErr w:type="gramStart"/>
            <w:r w:rsidRPr="00425945">
              <w:rPr>
                <w:rFonts w:ascii="Times New Roman" w:hAnsi="Times New Roman"/>
                <w:i/>
                <w:color w:val="0D0D0D"/>
              </w:rPr>
              <w:t>валютно- финансовых</w:t>
            </w:r>
            <w:proofErr w:type="gramEnd"/>
            <w:r w:rsidRPr="00425945">
              <w:rPr>
                <w:rFonts w:ascii="Times New Roman" w:hAnsi="Times New Roman"/>
                <w:i/>
                <w:color w:val="0D0D0D"/>
              </w:rPr>
              <w:t xml:space="preserve"> отношений. </w:t>
            </w:r>
            <w:r w:rsidRPr="005F405F">
              <w:rPr>
                <w:rFonts w:ascii="Times New Roman" w:hAnsi="Times New Roman"/>
                <w:i/>
                <w:color w:val="0D0D0D"/>
              </w:rPr>
              <w:t>Прак</w:t>
            </w:r>
            <w:r>
              <w:rPr>
                <w:rFonts w:ascii="Times New Roman" w:hAnsi="Times New Roman"/>
                <w:i/>
                <w:color w:val="0D0D0D"/>
              </w:rPr>
              <w:t>тические работы. 9</w:t>
            </w:r>
            <w:r w:rsidRPr="005F405F">
              <w:rPr>
                <w:rFonts w:ascii="Times New Roman" w:hAnsi="Times New Roman"/>
                <w:i/>
                <w:color w:val="0D0D0D"/>
              </w:rPr>
              <w:t>.Определение стран – экспортеров основных видов промышленной и сельскохозяйственной продукции и сырья, районов международного туризма и отдыха, стран</w:t>
            </w:r>
            <w:proofErr w:type="gramStart"/>
            <w:r w:rsidRPr="005F405F">
              <w:rPr>
                <w:rFonts w:ascii="Times New Roman" w:hAnsi="Times New Roman"/>
                <w:i/>
                <w:color w:val="0D0D0D"/>
              </w:rPr>
              <w:t xml:space="preserve"> ,</w:t>
            </w:r>
            <w:proofErr w:type="gramEnd"/>
            <w:r w:rsidRPr="005F405F">
              <w:rPr>
                <w:rFonts w:ascii="Times New Roman" w:hAnsi="Times New Roman"/>
                <w:i/>
                <w:color w:val="0D0D0D"/>
              </w:rPr>
              <w:t>предоставляющих банковские и другие виды международных услуг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18.04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77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721138">
              <w:rPr>
                <w:rFonts w:ascii="Times New Roman" w:hAnsi="Times New Roman"/>
                <w:color w:val="0D0D0D"/>
              </w:rPr>
              <w:t>Крупнейшие международные отраслевые и региональные союзы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25.04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66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721138">
              <w:rPr>
                <w:rFonts w:ascii="Times New Roman" w:hAnsi="Times New Roman"/>
                <w:color w:val="0D0D0D"/>
              </w:rPr>
              <w:t>Международная торговля - основные направления и структура</w:t>
            </w:r>
            <w:r>
              <w:rPr>
                <w:rFonts w:ascii="Times New Roman" w:hAnsi="Times New Roman"/>
                <w:color w:val="0D0D0D"/>
              </w:rPr>
              <w:t>.</w:t>
            </w:r>
            <w:r w:rsidRPr="005F405F">
              <w:rPr>
                <w:rFonts w:ascii="Times New Roman" w:hAnsi="Times New Roman"/>
                <w:color w:val="0D0D0D"/>
              </w:rPr>
              <w:t xml:space="preserve"> Главные центры мировой торговли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02.05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85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721138">
              <w:rPr>
                <w:rFonts w:ascii="Times New Roman" w:hAnsi="Times New Roman"/>
                <w:color w:val="0D0D0D"/>
              </w:rPr>
              <w:t>Обобщение темы «Отрасли МХ»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E70BFE" w:rsidP="00E70BF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09.</w:t>
            </w:r>
            <w:r w:rsidR="000A468F">
              <w:rPr>
                <w:rFonts w:ascii="Times New Roman" w:hAnsi="Times New Roman"/>
                <w:lang w:val="en-US"/>
              </w:rPr>
              <w:t>05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274"/>
        </w:trPr>
        <w:tc>
          <w:tcPr>
            <w:tcW w:w="710" w:type="dxa"/>
            <w:shd w:val="clear" w:color="auto" w:fill="auto"/>
          </w:tcPr>
          <w:p w:rsidR="000A468F" w:rsidRPr="00224DB8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20FD5">
              <w:rPr>
                <w:rFonts w:ascii="Times New Roman" w:hAnsi="Times New Roman"/>
                <w:color w:val="0D0D0D"/>
              </w:rPr>
              <w:t xml:space="preserve">  </w:t>
            </w:r>
            <w:r w:rsidRPr="001B33CF">
              <w:rPr>
                <w:rFonts w:ascii="Times New Roman" w:hAnsi="Times New Roman"/>
                <w:color w:val="0D0D0D"/>
              </w:rPr>
              <w:t>Итоговая контрольная работа</w:t>
            </w:r>
            <w:r>
              <w:rPr>
                <w:rFonts w:ascii="Times New Roman" w:hAnsi="Times New Roman"/>
                <w:color w:val="0D0D0D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A468F" w:rsidRPr="0059172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  <w:lang w:val="en-US"/>
              </w:rPr>
              <w:t>.05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68F" w:rsidRPr="003401C4" w:rsidTr="0093349D">
        <w:trPr>
          <w:trHeight w:val="575"/>
        </w:trPr>
        <w:tc>
          <w:tcPr>
            <w:tcW w:w="710" w:type="dxa"/>
            <w:shd w:val="clear" w:color="auto" w:fill="auto"/>
          </w:tcPr>
          <w:p w:rsidR="000A468F" w:rsidRPr="00BC284A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  <w:r w:rsidR="00BC284A">
              <w:rPr>
                <w:rFonts w:ascii="Times New Roman" w:hAnsi="Times New Roman"/>
              </w:rPr>
              <w:t>-35</w:t>
            </w:r>
          </w:p>
        </w:tc>
        <w:tc>
          <w:tcPr>
            <w:tcW w:w="8612" w:type="dxa"/>
            <w:shd w:val="clear" w:color="auto" w:fill="auto"/>
          </w:tcPr>
          <w:p w:rsidR="000A468F" w:rsidRPr="0032361A" w:rsidRDefault="000A468F" w:rsidP="00E91640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20FD5">
              <w:rPr>
                <w:rFonts w:ascii="Times New Roman" w:hAnsi="Times New Roman"/>
                <w:color w:val="0D0D0D"/>
              </w:rPr>
              <w:t>Россия на политической карте мира, в мировом хозяйстве, системе международных финансово-экономических и политических отношений.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468F" w:rsidRDefault="00BC284A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A468F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284A" w:rsidRDefault="00E70BFE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A468F">
              <w:rPr>
                <w:rFonts w:ascii="Times New Roman" w:hAnsi="Times New Roman"/>
              </w:rPr>
              <w:t>.05</w:t>
            </w:r>
          </w:p>
          <w:p w:rsidR="000A468F" w:rsidRPr="00820FD5" w:rsidRDefault="00BC284A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</w:t>
            </w:r>
          </w:p>
        </w:tc>
        <w:tc>
          <w:tcPr>
            <w:tcW w:w="1877" w:type="dxa"/>
            <w:shd w:val="clear" w:color="auto" w:fill="auto"/>
          </w:tcPr>
          <w:p w:rsidR="000A468F" w:rsidRPr="003401C4" w:rsidRDefault="000A468F" w:rsidP="00E91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A468F" w:rsidRDefault="000A468F" w:rsidP="000A4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468F" w:rsidRDefault="000A468F" w:rsidP="000A468F">
      <w:pPr>
        <w:spacing w:after="0"/>
        <w:rPr>
          <w:rFonts w:ascii="Times New Roman" w:hAnsi="Times New Roman"/>
          <w:sz w:val="24"/>
          <w:szCs w:val="24"/>
        </w:rPr>
      </w:pPr>
    </w:p>
    <w:p w:rsidR="00725DB9" w:rsidRDefault="00725DB9"/>
    <w:sectPr w:rsidR="00725DB9" w:rsidSect="002343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468F"/>
    <w:rsid w:val="000A468F"/>
    <w:rsid w:val="0023431F"/>
    <w:rsid w:val="003B5E4E"/>
    <w:rsid w:val="004E38A3"/>
    <w:rsid w:val="00657BCA"/>
    <w:rsid w:val="00725DB9"/>
    <w:rsid w:val="0093349D"/>
    <w:rsid w:val="00A27135"/>
    <w:rsid w:val="00BC284A"/>
    <w:rsid w:val="00C319DF"/>
    <w:rsid w:val="00CD58C6"/>
    <w:rsid w:val="00E70BFE"/>
    <w:rsid w:val="00E91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2017-11-13T17:45:00Z</cp:lastPrinted>
  <dcterms:created xsi:type="dcterms:W3CDTF">2017-10-10T17:38:00Z</dcterms:created>
  <dcterms:modified xsi:type="dcterms:W3CDTF">2017-12-14T18:02:00Z</dcterms:modified>
</cp:coreProperties>
</file>